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DD4" w:rsidRDefault="00455479" w:rsidP="00862D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fr-CH"/>
        </w:rPr>
        <w:t>Thérapie manuelle du membre supérieur et de la ceinture scapulaire</w:t>
      </w:r>
      <w:r w:rsidR="00862DD4" w:rsidRPr="00826879"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 :</w:t>
      </w:r>
    </w:p>
    <w:p w:rsidR="00455479" w:rsidRDefault="00862DD4" w:rsidP="00862D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>Evaluation et traitement des dysfonctions articulaires du membre supérieur</w:t>
      </w:r>
      <w:r w:rsidR="00455479"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 et de la ceinture scapulaire, a</w:t>
      </w: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>pproche multi</w:t>
      </w:r>
      <w:r w:rsidR="00455479"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 conceptuelle.</w:t>
      </w:r>
    </w:p>
    <w:p w:rsidR="00455479" w:rsidRDefault="00455479" w:rsidP="00862D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>Test</w:t>
      </w: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 et </w:t>
      </w:r>
      <w:r w:rsidRPr="00826879"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mobilisations </w:t>
      </w:r>
      <w:proofErr w:type="spellStart"/>
      <w:r w:rsidRPr="00826879">
        <w:rPr>
          <w:rFonts w:ascii="Times New Roman" w:eastAsia="Times New Roman" w:hAnsi="Times New Roman" w:cs="Times New Roman"/>
          <w:sz w:val="28"/>
          <w:szCs w:val="28"/>
          <w:lang w:eastAsia="fr-CH"/>
        </w:rPr>
        <w:t>neurodynamiques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 du membre supérieur.</w:t>
      </w:r>
    </w:p>
    <w:p w:rsidR="00862DD4" w:rsidRPr="00826879" w:rsidRDefault="00455479" w:rsidP="00862DD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fr-CH"/>
        </w:rPr>
      </w:pPr>
      <w:r w:rsidRPr="00826879">
        <w:rPr>
          <w:rFonts w:ascii="Times New Roman" w:eastAsia="Times New Roman" w:hAnsi="Times New Roman" w:cs="Times New Roman"/>
          <w:sz w:val="28"/>
          <w:szCs w:val="28"/>
          <w:lang w:eastAsia="fr-CH"/>
        </w:rPr>
        <w:t>Raisonnement clinique</w:t>
      </w:r>
      <w:r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 et  proposition de traitement des problématiques musculo-tendineuses du membre supérieur en intégrant une approche </w:t>
      </w:r>
      <w:r w:rsidRPr="00826879">
        <w:rPr>
          <w:rFonts w:ascii="Times New Roman" w:eastAsia="Times New Roman" w:hAnsi="Times New Roman" w:cs="Times New Roman"/>
          <w:sz w:val="28"/>
          <w:szCs w:val="28"/>
          <w:lang w:eastAsia="fr-CH"/>
        </w:rPr>
        <w:t xml:space="preserve">articulaire, musculaire et </w:t>
      </w:r>
      <w:proofErr w:type="spellStart"/>
      <w:r w:rsidRPr="00826879">
        <w:rPr>
          <w:rFonts w:ascii="Times New Roman" w:eastAsia="Times New Roman" w:hAnsi="Times New Roman" w:cs="Times New Roman"/>
          <w:sz w:val="28"/>
          <w:szCs w:val="28"/>
          <w:lang w:eastAsia="fr-CH"/>
        </w:rPr>
        <w:t>neuroméningée</w:t>
      </w:r>
      <w:proofErr w:type="spellEnd"/>
      <w:r w:rsidRPr="00826879">
        <w:rPr>
          <w:rFonts w:ascii="Times New Roman" w:eastAsia="Times New Roman" w:hAnsi="Times New Roman" w:cs="Times New Roman"/>
          <w:sz w:val="28"/>
          <w:szCs w:val="28"/>
          <w:lang w:eastAsia="fr-CH"/>
        </w:rPr>
        <w:t>.</w:t>
      </w:r>
    </w:p>
    <w:p w:rsidR="001F2312" w:rsidRDefault="001F2312" w:rsidP="00905B7B">
      <w:pPr>
        <w:ind w:left="709"/>
        <w:rPr>
          <w:rFonts w:ascii="Times New Roman" w:hAnsi="Times New Roman" w:cs="Times New Roman"/>
          <w:sz w:val="28"/>
          <w:szCs w:val="28"/>
        </w:rPr>
      </w:pPr>
    </w:p>
    <w:p w:rsidR="00905B7B" w:rsidRPr="00905B7B" w:rsidRDefault="00905B7B" w:rsidP="00905B7B">
      <w:pPr>
        <w:ind w:left="709"/>
        <w:rPr>
          <w:rFonts w:ascii="Times New Roman" w:hAnsi="Times New Roman" w:cs="Times New Roman"/>
          <w:sz w:val="28"/>
          <w:szCs w:val="28"/>
        </w:rPr>
      </w:pPr>
      <w:r w:rsidRPr="00905B7B">
        <w:rPr>
          <w:rFonts w:ascii="Times New Roman" w:hAnsi="Times New Roman" w:cs="Times New Roman"/>
          <w:sz w:val="28"/>
          <w:szCs w:val="28"/>
        </w:rPr>
        <w:t>Horaires : 8h30 – 12h30  13h30 – 17h30 (16 h)</w:t>
      </w:r>
    </w:p>
    <w:p w:rsidR="00905B7B" w:rsidRPr="00905B7B" w:rsidRDefault="00905B7B" w:rsidP="00905B7B">
      <w:pPr>
        <w:ind w:left="709"/>
        <w:rPr>
          <w:rFonts w:ascii="Times New Roman" w:hAnsi="Times New Roman" w:cs="Times New Roman"/>
          <w:sz w:val="28"/>
          <w:szCs w:val="28"/>
        </w:rPr>
      </w:pPr>
      <w:r w:rsidRPr="00905B7B">
        <w:rPr>
          <w:rFonts w:ascii="Times New Roman" w:hAnsi="Times New Roman" w:cs="Times New Roman"/>
          <w:sz w:val="28"/>
          <w:szCs w:val="28"/>
        </w:rPr>
        <w:t>Dates : Vendred</w:t>
      </w:r>
      <w:r>
        <w:rPr>
          <w:rFonts w:ascii="Times New Roman" w:hAnsi="Times New Roman" w:cs="Times New Roman"/>
          <w:sz w:val="28"/>
          <w:szCs w:val="28"/>
        </w:rPr>
        <w:t>i 8 et samedi 9 juin 2024</w:t>
      </w:r>
      <w:r w:rsidRPr="00905B7B">
        <w:rPr>
          <w:rFonts w:ascii="Times New Roman" w:hAnsi="Times New Roman" w:cs="Times New Roman"/>
          <w:sz w:val="28"/>
          <w:szCs w:val="28"/>
        </w:rPr>
        <w:t>.</w:t>
      </w:r>
    </w:p>
    <w:p w:rsidR="001F2312" w:rsidRDefault="001F2312" w:rsidP="00905B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</w:p>
    <w:p w:rsidR="00905B7B" w:rsidRPr="00905B7B" w:rsidRDefault="00905B7B" w:rsidP="00905B7B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5B7B">
        <w:rPr>
          <w:rFonts w:ascii="Times New Roman" w:hAnsi="Times New Roman" w:cs="Times New Roman"/>
          <w:sz w:val="28"/>
          <w:szCs w:val="28"/>
        </w:rPr>
        <w:t>Intervenant : Denis Maillard, Physiothérapeute – Ostéopathe</w:t>
      </w:r>
    </w:p>
    <w:p w:rsidR="00905B7B" w:rsidRPr="00905B7B" w:rsidRDefault="00905B7B" w:rsidP="00905B7B">
      <w:pPr>
        <w:tabs>
          <w:tab w:val="left" w:pos="5580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en-GB"/>
        </w:rPr>
      </w:pPr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Chargé de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cours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à la Haute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École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de Santé Vaud,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filière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Physiothérapie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(HESAV)</w:t>
      </w:r>
    </w:p>
    <w:p w:rsidR="00905B7B" w:rsidRPr="00905B7B" w:rsidRDefault="00905B7B" w:rsidP="00905B7B">
      <w:pPr>
        <w:tabs>
          <w:tab w:val="left" w:pos="5580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Intervenant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905B7B">
        <w:rPr>
          <w:rFonts w:ascii="Times New Roman" w:hAnsi="Times New Roman" w:cs="Times New Roman"/>
          <w:sz w:val="28"/>
          <w:szCs w:val="28"/>
          <w:lang w:val="en-GB"/>
        </w:rPr>
        <w:t>et</w:t>
      </w:r>
      <w:proofErr w:type="gram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expert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dans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l’enseignement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du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Diplôme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d’Études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Avancées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Thérapie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Manuelle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(DAS) de la HES-SO</w:t>
      </w:r>
    </w:p>
    <w:p w:rsidR="00905B7B" w:rsidRPr="00905B7B" w:rsidRDefault="00905B7B" w:rsidP="00905B7B">
      <w:pPr>
        <w:tabs>
          <w:tab w:val="left" w:pos="5580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Enseignant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dans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la formation continue des sections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vaudoise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neuchâteloise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valaisanne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gramStart"/>
      <w:r w:rsidRPr="00905B7B">
        <w:rPr>
          <w:rFonts w:ascii="Times New Roman" w:hAnsi="Times New Roman" w:cs="Times New Roman"/>
          <w:sz w:val="28"/>
          <w:szCs w:val="28"/>
          <w:lang w:val="en-GB"/>
        </w:rPr>
        <w:t>et</w:t>
      </w:r>
      <w:proofErr w:type="gram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fribougeoise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de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l’Association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Suisse de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Physiothérapie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(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PhysioSwiss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) et de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l’Association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Suisse des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Physiothérapeutes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905B7B">
        <w:rPr>
          <w:rFonts w:ascii="Times New Roman" w:hAnsi="Times New Roman" w:cs="Times New Roman"/>
          <w:sz w:val="28"/>
          <w:szCs w:val="28"/>
          <w:lang w:val="en-GB"/>
        </w:rPr>
        <w:t>Indépendants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en-GB"/>
        </w:rPr>
        <w:t xml:space="preserve"> (ASPI)</w:t>
      </w:r>
    </w:p>
    <w:p w:rsidR="00905B7B" w:rsidRPr="00905B7B" w:rsidRDefault="00905B7B" w:rsidP="00905B7B">
      <w:pPr>
        <w:tabs>
          <w:tab w:val="left" w:pos="5580"/>
        </w:tabs>
        <w:spacing w:after="0"/>
        <w:ind w:left="709"/>
        <w:rPr>
          <w:rFonts w:ascii="Times New Roman" w:hAnsi="Times New Roman" w:cs="Times New Roman"/>
          <w:sz w:val="28"/>
          <w:szCs w:val="28"/>
          <w:lang w:val="de-CH"/>
        </w:rPr>
      </w:pPr>
      <w:proofErr w:type="spellStart"/>
      <w:r w:rsidRPr="00905B7B">
        <w:rPr>
          <w:rFonts w:ascii="Times New Roman" w:hAnsi="Times New Roman" w:cs="Times New Roman"/>
          <w:sz w:val="28"/>
          <w:szCs w:val="28"/>
          <w:lang w:val="de-CH"/>
        </w:rPr>
        <w:t>Ch</w:t>
      </w:r>
      <w:proofErr w:type="spellEnd"/>
      <w:r w:rsidRPr="00905B7B">
        <w:rPr>
          <w:rFonts w:ascii="Times New Roman" w:hAnsi="Times New Roman" w:cs="Times New Roman"/>
          <w:sz w:val="28"/>
          <w:szCs w:val="28"/>
          <w:lang w:val="de-CH"/>
        </w:rPr>
        <w:t>. De Renens 53, CH-1004 Lausanne   Tel. : 021.624.06.27</w:t>
      </w:r>
    </w:p>
    <w:p w:rsidR="00905B7B" w:rsidRPr="00905B7B" w:rsidRDefault="00905B7B" w:rsidP="00905B7B">
      <w:pPr>
        <w:tabs>
          <w:tab w:val="left" w:pos="5580"/>
        </w:tabs>
        <w:spacing w:after="0"/>
        <w:ind w:left="709"/>
        <w:rPr>
          <w:rFonts w:ascii="Times New Roman" w:hAnsi="Times New Roman" w:cs="Times New Roman"/>
          <w:sz w:val="28"/>
          <w:szCs w:val="28"/>
        </w:rPr>
      </w:pPr>
      <w:proofErr w:type="gramStart"/>
      <w:r w:rsidRPr="00905B7B">
        <w:rPr>
          <w:rFonts w:ascii="Times New Roman" w:hAnsi="Times New Roman" w:cs="Times New Roman"/>
          <w:sz w:val="28"/>
          <w:szCs w:val="28"/>
        </w:rPr>
        <w:t>e-mail</w:t>
      </w:r>
      <w:proofErr w:type="gramEnd"/>
      <w:r w:rsidRPr="00905B7B">
        <w:rPr>
          <w:rFonts w:ascii="Times New Roman" w:hAnsi="Times New Roman" w:cs="Times New Roman"/>
          <w:sz w:val="28"/>
          <w:szCs w:val="28"/>
        </w:rPr>
        <w:t xml:space="preserve"> : </w:t>
      </w:r>
      <w:hyperlink r:id="rId5" w:history="1">
        <w:r w:rsidRPr="00905B7B">
          <w:rPr>
            <w:rStyle w:val="Lienhypertexte"/>
            <w:rFonts w:ascii="Times New Roman" w:hAnsi="Times New Roman" w:cs="Times New Roman"/>
            <w:sz w:val="28"/>
            <w:szCs w:val="28"/>
          </w:rPr>
          <w:t>denismaillard@bluemail.ch</w:t>
        </w:r>
      </w:hyperlink>
      <w:r w:rsidRPr="00905B7B">
        <w:rPr>
          <w:rFonts w:ascii="Times New Roman" w:hAnsi="Times New Roman" w:cs="Times New Roman"/>
          <w:sz w:val="28"/>
          <w:szCs w:val="28"/>
        </w:rPr>
        <w:t xml:space="preserve"> / Site internet : www.denismaillard.ch</w:t>
      </w:r>
    </w:p>
    <w:p w:rsidR="009277E4" w:rsidRDefault="009277E4"/>
    <w:sectPr w:rsidR="00927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C2372"/>
    <w:multiLevelType w:val="multilevel"/>
    <w:tmpl w:val="E44CF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D4"/>
    <w:rsid w:val="001F2312"/>
    <w:rsid w:val="00455479"/>
    <w:rsid w:val="00862DD4"/>
    <w:rsid w:val="00905B7B"/>
    <w:rsid w:val="0092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2A4B02E-F160-4332-A9E7-1354097F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DD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905B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ismaillard@bluemail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183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3</cp:revision>
  <dcterms:created xsi:type="dcterms:W3CDTF">2023-11-14T20:35:00Z</dcterms:created>
  <dcterms:modified xsi:type="dcterms:W3CDTF">2023-11-14T21:03:00Z</dcterms:modified>
</cp:coreProperties>
</file>